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FD9B2" w14:textId="77777777" w:rsidR="00A44C0E" w:rsidRPr="005F4F71" w:rsidRDefault="00A44C0E" w:rsidP="00A44C0E">
      <w:pPr>
        <w:spacing w:after="240"/>
        <w:jc w:val="left"/>
        <w:rPr>
          <w:noProof/>
          <w:sz w:val="24"/>
          <w:szCs w:val="24"/>
        </w:rPr>
      </w:pPr>
      <w:r w:rsidRPr="005D6E30">
        <w:rPr>
          <w:b/>
          <w:bCs/>
          <w:noProof/>
          <w:sz w:val="24"/>
          <w:szCs w:val="24"/>
        </w:rPr>
        <w:t>Supplementary</w:t>
      </w:r>
      <w:r>
        <w:rPr>
          <w:rFonts w:hint="eastAsia"/>
          <w:b/>
          <w:bCs/>
          <w:noProof/>
          <w:sz w:val="24"/>
          <w:szCs w:val="24"/>
        </w:rPr>
        <w:t xml:space="preserve"> </w:t>
      </w:r>
      <w:r>
        <w:rPr>
          <w:b/>
          <w:bCs/>
          <w:noProof/>
          <w:sz w:val="24"/>
          <w:szCs w:val="24"/>
        </w:rPr>
        <w:t xml:space="preserve">Figure S4 </w:t>
      </w:r>
      <w:r w:rsidRPr="005F4F71">
        <w:rPr>
          <w:noProof/>
          <w:sz w:val="24"/>
          <w:szCs w:val="24"/>
        </w:rPr>
        <w:t>Correlations between elevation and site</w:t>
      </w:r>
      <w:r>
        <w:rPr>
          <w:noProof/>
          <w:sz w:val="24"/>
          <w:szCs w:val="24"/>
        </w:rPr>
        <w:t>-</w:t>
      </w:r>
      <w:r w:rsidRPr="005F4F71">
        <w:rPr>
          <w:noProof/>
          <w:sz w:val="24"/>
          <w:szCs w:val="24"/>
        </w:rPr>
        <w:t>scale alpha</w:t>
      </w:r>
      <w:r>
        <w:rPr>
          <w:noProof/>
          <w:sz w:val="24"/>
          <w:szCs w:val="24"/>
        </w:rPr>
        <w:t>-</w:t>
      </w:r>
      <w:r w:rsidRPr="005F4F71">
        <w:rPr>
          <w:noProof/>
          <w:sz w:val="24"/>
          <w:szCs w:val="24"/>
        </w:rPr>
        <w:t xml:space="preserve">diversity indices: a) species richness, and b) FRic. Elevations </w:t>
      </w:r>
      <w:r>
        <w:rPr>
          <w:noProof/>
          <w:sz w:val="24"/>
          <w:szCs w:val="24"/>
        </w:rPr>
        <w:t>we</w:t>
      </w:r>
      <w:r w:rsidRPr="005F4F71">
        <w:rPr>
          <w:noProof/>
          <w:sz w:val="24"/>
          <w:szCs w:val="24"/>
        </w:rPr>
        <w:t xml:space="preserve">re </w:t>
      </w:r>
      <w:r>
        <w:rPr>
          <w:noProof/>
          <w:sz w:val="24"/>
          <w:szCs w:val="24"/>
        </w:rPr>
        <w:t>determined from the</w:t>
      </w:r>
      <w:r w:rsidRPr="005F4F71">
        <w:rPr>
          <w:noProof/>
          <w:sz w:val="24"/>
          <w:szCs w:val="24"/>
        </w:rPr>
        <w:t xml:space="preserve"> middle transect </w:t>
      </w:r>
      <w:r>
        <w:rPr>
          <w:noProof/>
          <w:sz w:val="24"/>
          <w:szCs w:val="24"/>
        </w:rPr>
        <w:t>at</w:t>
      </w:r>
      <w:r w:rsidRPr="005F4F7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12</w:t>
      </w:r>
      <w:r w:rsidRPr="005F4F71">
        <w:rPr>
          <w:noProof/>
          <w:sz w:val="24"/>
          <w:szCs w:val="24"/>
        </w:rPr>
        <w:t xml:space="preserve"> sites</w:t>
      </w:r>
      <w:r>
        <w:rPr>
          <w:noProof/>
          <w:sz w:val="24"/>
          <w:szCs w:val="24"/>
        </w:rPr>
        <w:t>, which</w:t>
      </w:r>
      <w:r w:rsidRPr="005F4F7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contained</w:t>
      </w:r>
      <w:r w:rsidRPr="005F4F71">
        <w:rPr>
          <w:noProof/>
          <w:sz w:val="24"/>
          <w:szCs w:val="24"/>
        </w:rPr>
        <w:t xml:space="preserve"> three transects</w:t>
      </w:r>
      <w:r>
        <w:rPr>
          <w:noProof/>
          <w:sz w:val="24"/>
          <w:szCs w:val="24"/>
        </w:rPr>
        <w:t>,</w:t>
      </w:r>
      <w:r w:rsidRPr="005F4F71">
        <w:rPr>
          <w:noProof/>
          <w:sz w:val="24"/>
          <w:szCs w:val="24"/>
        </w:rPr>
        <w:t xml:space="preserve"> and </w:t>
      </w:r>
      <w:r>
        <w:rPr>
          <w:noProof/>
          <w:sz w:val="24"/>
          <w:szCs w:val="24"/>
        </w:rPr>
        <w:t xml:space="preserve">from the </w:t>
      </w:r>
      <w:r w:rsidRPr="005F4F71">
        <w:rPr>
          <w:noProof/>
          <w:sz w:val="24"/>
          <w:szCs w:val="24"/>
        </w:rPr>
        <w:t xml:space="preserve">upper transect </w:t>
      </w:r>
      <w:r>
        <w:rPr>
          <w:noProof/>
          <w:sz w:val="24"/>
          <w:szCs w:val="24"/>
        </w:rPr>
        <w:t>at</w:t>
      </w:r>
      <w:r w:rsidRPr="005F4F71">
        <w:rPr>
          <w:noProof/>
          <w:sz w:val="24"/>
          <w:szCs w:val="24"/>
        </w:rPr>
        <w:t xml:space="preserve"> six sites</w:t>
      </w:r>
      <w:r>
        <w:rPr>
          <w:noProof/>
          <w:sz w:val="24"/>
          <w:szCs w:val="24"/>
        </w:rPr>
        <w:t>, which contained</w:t>
      </w:r>
      <w:r w:rsidRPr="005F4F71">
        <w:rPr>
          <w:noProof/>
          <w:sz w:val="24"/>
          <w:szCs w:val="24"/>
        </w:rPr>
        <w:t xml:space="preserve"> two transects.</w:t>
      </w:r>
      <w:r>
        <w:rPr>
          <w:rStyle w:val="a3"/>
        </w:rPr>
        <w:t/>
      </w:r>
    </w:p>
    <w:p w14:paraId="33C5F201" w14:textId="24FD0D1D" w:rsidR="008D7394" w:rsidRPr="00A44C0E" w:rsidRDefault="00A44C0E" w:rsidP="00CC2E39">
      <w:r>
        <w:rPr>
          <w:noProof/>
        </w:rPr>
        <w:drawing>
          <wp:inline distT="0" distB="0" distL="0" distR="0" wp14:anchorId="0C09F3CE" wp14:editId="20382556">
            <wp:extent cx="5259705" cy="2567940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705" cy="256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7394" w:rsidRPr="00A44C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E39"/>
    <w:rsid w:val="000D6169"/>
    <w:rsid w:val="005E6426"/>
    <w:rsid w:val="006A6B19"/>
    <w:rsid w:val="008D7394"/>
    <w:rsid w:val="009142BE"/>
    <w:rsid w:val="00A44C0E"/>
    <w:rsid w:val="00B329BA"/>
    <w:rsid w:val="00CC2E39"/>
    <w:rsid w:val="00F6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087B0"/>
  <w15:chartTrackingRefBased/>
  <w15:docId w15:val="{B6C6635F-9BEE-4C59-AFD4-313E877F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E39"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5">
    <w:name w:val=" Char Char5"/>
    <w:basedOn w:val="a"/>
    <w:autoRedefine/>
    <w:rsid w:val="00CC2E39"/>
    <w:pPr>
      <w:spacing w:line="360" w:lineRule="auto"/>
    </w:pPr>
    <w:rPr>
      <w:rFonts w:eastAsia="仿宋_GB2312"/>
      <w:noProof/>
      <w:sz w:val="24"/>
      <w:szCs w:val="24"/>
    </w:rPr>
  </w:style>
  <w:style w:type="character" w:styleId="a3">
    <w:name w:val="annotation reference"/>
    <w:semiHidden/>
    <w:rsid w:val="00A44C0E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Merlin</dc:creator>
  <cp:keywords/>
  <dc:description/>
  <cp:lastModifiedBy>song Merlin</cp:lastModifiedBy>
  <cp:revision>2</cp:revision>
  <dcterms:created xsi:type="dcterms:W3CDTF">2020-09-02T07:30:00Z</dcterms:created>
  <dcterms:modified xsi:type="dcterms:W3CDTF">2020-09-02T07:30:00Z</dcterms:modified>
</cp:coreProperties>
</file>