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684078" w14:textId="77777777" w:rsidR="00CC2E39" w:rsidRDefault="00CC2E39" w:rsidP="00CC2E39">
      <w:pPr>
        <w:spacing w:after="240"/>
        <w:jc w:val="left"/>
        <w:rPr>
          <w:sz w:val="24"/>
          <w:szCs w:val="24"/>
        </w:rPr>
      </w:pPr>
      <w:r w:rsidRPr="005D6E30">
        <w:rPr>
          <w:b/>
          <w:bCs/>
          <w:noProof/>
          <w:sz w:val="24"/>
          <w:szCs w:val="24"/>
        </w:rPr>
        <w:t>Supplementary</w:t>
      </w:r>
      <w:r>
        <w:rPr>
          <w:rFonts w:hint="eastAsia"/>
          <w:b/>
          <w:bCs/>
          <w:noProof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Figure S3 </w:t>
      </w:r>
      <w:r w:rsidRPr="005F4F71">
        <w:rPr>
          <w:sz w:val="24"/>
          <w:szCs w:val="24"/>
        </w:rPr>
        <w:t>Linear regressions of functional dispersion (</w:t>
      </w:r>
      <w:proofErr w:type="spellStart"/>
      <w:r w:rsidRPr="005F4F71">
        <w:rPr>
          <w:sz w:val="24"/>
          <w:szCs w:val="24"/>
        </w:rPr>
        <w:t>FDis</w:t>
      </w:r>
      <w:proofErr w:type="spellEnd"/>
      <w:r w:rsidRPr="005F4F71">
        <w:rPr>
          <w:sz w:val="24"/>
          <w:szCs w:val="24"/>
        </w:rPr>
        <w:t>) against species richness and functional richness (</w:t>
      </w:r>
      <w:proofErr w:type="spellStart"/>
      <w:r w:rsidRPr="005F4F71">
        <w:rPr>
          <w:sz w:val="24"/>
          <w:szCs w:val="24"/>
        </w:rPr>
        <w:t>FRic</w:t>
      </w:r>
      <w:proofErr w:type="spellEnd"/>
      <w:r w:rsidRPr="005F4F71">
        <w:rPr>
          <w:sz w:val="24"/>
          <w:szCs w:val="24"/>
        </w:rPr>
        <w:t>) for 18 alpine sites.</w:t>
      </w:r>
    </w:p>
    <w:p w14:paraId="33C5F201" w14:textId="5E9B0315" w:rsidR="008D7394" w:rsidRPr="00CC2E39" w:rsidRDefault="00CC2E39" w:rsidP="00CC2E39">
      <w:r>
        <w:rPr>
          <w:noProof/>
        </w:rPr>
        <w:drawing>
          <wp:inline distT="0" distB="0" distL="0" distR="0" wp14:anchorId="58DF822F" wp14:editId="43D1B1B3">
            <wp:extent cx="5274310" cy="258254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8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7394" w:rsidRPr="00CC2E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E39"/>
    <w:rsid w:val="005E6426"/>
    <w:rsid w:val="006A6B19"/>
    <w:rsid w:val="008D7394"/>
    <w:rsid w:val="009142BE"/>
    <w:rsid w:val="00B329BA"/>
    <w:rsid w:val="00CC2E39"/>
    <w:rsid w:val="00F6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087B0"/>
  <w15:chartTrackingRefBased/>
  <w15:docId w15:val="{B6C6635F-9BEE-4C59-AFD4-313E877F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E39"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5">
    <w:name w:val=" Char Char5"/>
    <w:basedOn w:val="a"/>
    <w:autoRedefine/>
    <w:rsid w:val="00CC2E39"/>
    <w:pPr>
      <w:spacing w:line="360" w:lineRule="auto"/>
    </w:pPr>
    <w:rPr>
      <w:rFonts w:eastAsia="仿宋_GB2312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Merlin</dc:creator>
  <cp:keywords/>
  <dc:description/>
  <cp:lastModifiedBy>song Merlin</cp:lastModifiedBy>
  <cp:revision>1</cp:revision>
  <dcterms:created xsi:type="dcterms:W3CDTF">2020-09-02T07:28:00Z</dcterms:created>
  <dcterms:modified xsi:type="dcterms:W3CDTF">2020-09-02T07:29:00Z</dcterms:modified>
</cp:coreProperties>
</file>